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59B" w:rsidRPr="00383EB0" w:rsidRDefault="00E2059B">
      <w:pPr>
        <w:rPr>
          <w:rFonts w:cstheme="minorHAnsi"/>
        </w:rPr>
      </w:pPr>
    </w:p>
    <w:p w:rsidR="00E2059B" w:rsidRPr="00383EB0" w:rsidRDefault="00E2059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2059B" w:rsidRPr="00383EB0" w:rsidRDefault="006A546E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15868" w:themeColor="accent5" w:themeShade="80"/>
          <w:sz w:val="24"/>
          <w:szCs w:val="24"/>
          <w:highlight w:val="yellow"/>
          <w:lang w:eastAsia="fr-FR"/>
        </w:rPr>
      </w:pPr>
      <w:r w:rsidRPr="00383EB0">
        <w:rPr>
          <w:rFonts w:eastAsia="Times New Roman" w:cstheme="minorHAnsi"/>
          <w:sz w:val="24"/>
          <w:szCs w:val="24"/>
          <w:lang w:eastAsia="fr-FR"/>
        </w:rPr>
        <w:br/>
      </w:r>
      <w:r w:rsidR="009B17EA" w:rsidRPr="00383EB0">
        <w:rPr>
          <w:rFonts w:eastAsia="Times New Roman" w:cstheme="minorHAnsi"/>
          <w:b/>
          <w:color w:val="215868" w:themeColor="accent5" w:themeShade="80"/>
          <w:sz w:val="24"/>
          <w:szCs w:val="24"/>
          <w:lang w:eastAsia="fr-FR"/>
        </w:rPr>
        <w:t xml:space="preserve">APPEL </w:t>
      </w:r>
      <w:r w:rsidR="00375D18" w:rsidRPr="00383EB0">
        <w:rPr>
          <w:rFonts w:eastAsia="Times New Roman" w:cstheme="minorHAnsi"/>
          <w:b/>
          <w:color w:val="215868" w:themeColor="accent5" w:themeShade="80"/>
          <w:sz w:val="24"/>
          <w:szCs w:val="24"/>
          <w:lang w:eastAsia="fr-FR"/>
        </w:rPr>
        <w:t>« Accompagnement Communication Scientifique Jeunes Chercheurs » 2023</w:t>
      </w:r>
    </w:p>
    <w:p w:rsidR="00E2059B" w:rsidRPr="00383EB0" w:rsidRDefault="00E2059B">
      <w:pPr>
        <w:shd w:val="clear" w:color="auto" w:fill="FFFFFF"/>
        <w:spacing w:before="120" w:after="12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:rsidR="00E2059B" w:rsidRPr="00383EB0" w:rsidRDefault="006A546E" w:rsidP="00375D18">
      <w:pPr>
        <w:shd w:val="clear" w:color="auto" w:fill="FFFFFF"/>
        <w:spacing w:before="120" w:after="120" w:line="240" w:lineRule="auto"/>
        <w:jc w:val="center"/>
        <w:rPr>
          <w:rFonts w:eastAsia="Times New Roman" w:cstheme="minorHAnsi"/>
          <w:sz w:val="24"/>
          <w:szCs w:val="24"/>
          <w:lang w:eastAsia="fr-FR"/>
        </w:rPr>
      </w:pPr>
      <w:r w:rsidRPr="00383EB0">
        <w:rPr>
          <w:rFonts w:eastAsia="Times New Roman" w:cstheme="minorHAnsi"/>
          <w:b/>
          <w:bCs/>
          <w:sz w:val="24"/>
          <w:szCs w:val="24"/>
          <w:lang w:eastAsia="fr-FR"/>
        </w:rPr>
        <w:t>Formulaire de proposition</w:t>
      </w:r>
    </w:p>
    <w:tbl>
      <w:tblPr>
        <w:tblStyle w:val="Grilledutableau"/>
        <w:tblW w:w="9097" w:type="dxa"/>
        <w:tblInd w:w="-35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3007"/>
        <w:gridCol w:w="6090"/>
      </w:tblGrid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hd w:val="clear" w:color="auto" w:fill="FFFFFF"/>
              <w:spacing w:before="240" w:after="0" w:line="240" w:lineRule="auto"/>
              <w:rPr>
                <w:rFonts w:cstheme="minorHAnsi"/>
              </w:rPr>
            </w:pPr>
            <w:r w:rsidRPr="00383EB0">
              <w:rPr>
                <w:rFonts w:eastAsia="Times New Roman" w:cstheme="minorHAnsi"/>
                <w:lang w:eastAsia="fr-FR"/>
              </w:rPr>
              <w:t>Nom, Prénom, statut</w:t>
            </w:r>
          </w:p>
        </w:tc>
        <w:tc>
          <w:tcPr>
            <w:tcW w:w="6090" w:type="dxa"/>
          </w:tcPr>
          <w:p w:rsidR="00375D18" w:rsidRPr="00383EB0" w:rsidRDefault="00375D18" w:rsidP="009B17EA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hd w:val="clear" w:color="auto" w:fill="FFFFFF"/>
              <w:spacing w:before="240" w:after="0" w:line="240" w:lineRule="auto"/>
              <w:rPr>
                <w:rFonts w:cstheme="minorHAnsi"/>
              </w:rPr>
            </w:pPr>
            <w:r w:rsidRPr="00383EB0">
              <w:rPr>
                <w:rFonts w:eastAsia="Times New Roman" w:cstheme="minorHAnsi"/>
                <w:lang w:eastAsia="fr-FR"/>
              </w:rPr>
              <w:t xml:space="preserve">Laboratoire de rattachement </w:t>
            </w:r>
          </w:p>
        </w:tc>
        <w:tc>
          <w:tcPr>
            <w:tcW w:w="6090" w:type="dxa"/>
          </w:tcPr>
          <w:p w:rsidR="00375D18" w:rsidRPr="00383EB0" w:rsidRDefault="00375D18" w:rsidP="009B17EA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pacing w:before="240" w:after="0"/>
              <w:rPr>
                <w:rFonts w:cstheme="minorHAnsi"/>
              </w:rPr>
            </w:pPr>
            <w:r w:rsidRPr="00383EB0">
              <w:rPr>
                <w:rFonts w:cstheme="minorHAnsi"/>
              </w:rPr>
              <w:t>Nom et c</w:t>
            </w:r>
            <w:r w:rsidRPr="00383EB0">
              <w:rPr>
                <w:rFonts w:cstheme="minorHAnsi"/>
              </w:rPr>
              <w:t xml:space="preserve">oordonnées du/de la gestionnaire de laboratoire </w:t>
            </w:r>
          </w:p>
        </w:tc>
        <w:tc>
          <w:tcPr>
            <w:tcW w:w="6090" w:type="dxa"/>
          </w:tcPr>
          <w:p w:rsidR="00375D18" w:rsidRPr="00383EB0" w:rsidRDefault="00375D18" w:rsidP="00375D18">
            <w:pPr>
              <w:rPr>
                <w:rFonts w:cstheme="minorHAnsi"/>
                <w:b/>
              </w:rPr>
            </w:pPr>
            <w:bookmarkStart w:id="0" w:name="_GoBack"/>
            <w:bookmarkEnd w:id="0"/>
          </w:p>
        </w:tc>
      </w:tr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lang w:eastAsia="fr-FR"/>
              </w:rPr>
            </w:pPr>
            <w:r w:rsidRPr="00383EB0">
              <w:rPr>
                <w:rFonts w:eastAsia="Times New Roman" w:cstheme="minorHAnsi"/>
                <w:lang w:eastAsia="fr-FR"/>
              </w:rPr>
              <w:t>Type (Frais d’inscription à des journées d'études ouvertes, séminaire interne, Frais de formation,...) :</w:t>
            </w:r>
          </w:p>
        </w:tc>
        <w:tc>
          <w:tcPr>
            <w:tcW w:w="6090" w:type="dxa"/>
          </w:tcPr>
          <w:p w:rsidR="00375D18" w:rsidRPr="00383EB0" w:rsidRDefault="00375D18" w:rsidP="009B17EA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hd w:val="clear" w:color="auto" w:fill="FFFFFF"/>
              <w:spacing w:before="240" w:after="0" w:line="240" w:lineRule="auto"/>
              <w:rPr>
                <w:rFonts w:cstheme="minorHAnsi"/>
              </w:rPr>
            </w:pPr>
            <w:r w:rsidRPr="00383EB0">
              <w:rPr>
                <w:rFonts w:eastAsia="Times New Roman" w:cstheme="minorHAnsi"/>
                <w:lang w:eastAsia="fr-FR"/>
              </w:rPr>
              <w:t>Objectifs :</w:t>
            </w:r>
          </w:p>
        </w:tc>
        <w:tc>
          <w:tcPr>
            <w:tcW w:w="6090" w:type="dxa"/>
          </w:tcPr>
          <w:p w:rsidR="00375D18" w:rsidRPr="00383EB0" w:rsidRDefault="00375D18" w:rsidP="006A546E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  <w:r w:rsidRPr="00383EB0">
              <w:rPr>
                <w:rFonts w:eastAsia="Times New Roman" w:cstheme="minorHAnsi"/>
                <w:lang w:eastAsia="fr-FR"/>
              </w:rPr>
              <w:t>Fournir les justificatifs (factures,…)</w:t>
            </w:r>
          </w:p>
        </w:tc>
        <w:tc>
          <w:tcPr>
            <w:tcW w:w="6090" w:type="dxa"/>
          </w:tcPr>
          <w:p w:rsidR="00375D18" w:rsidRPr="00383EB0" w:rsidRDefault="00375D18" w:rsidP="006A546E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</w:tc>
      </w:tr>
      <w:tr w:rsidR="00375D18" w:rsidRPr="00383EB0" w:rsidTr="00375D18">
        <w:tc>
          <w:tcPr>
            <w:tcW w:w="3007" w:type="dxa"/>
            <w:shd w:val="clear" w:color="auto" w:fill="auto"/>
            <w:tcMar>
              <w:left w:w="73" w:type="dxa"/>
            </w:tcMar>
          </w:tcPr>
          <w:p w:rsidR="00375D18" w:rsidRPr="00383EB0" w:rsidRDefault="00375D18" w:rsidP="00383EB0">
            <w:pPr>
              <w:shd w:val="clear" w:color="auto" w:fill="FFFFFF"/>
              <w:spacing w:before="240" w:after="0" w:line="240" w:lineRule="auto"/>
              <w:rPr>
                <w:rFonts w:cstheme="minorHAnsi"/>
              </w:rPr>
            </w:pPr>
            <w:r w:rsidRPr="00383EB0">
              <w:rPr>
                <w:rFonts w:eastAsia="Times New Roman" w:cstheme="minorHAnsi"/>
                <w:lang w:eastAsia="fr-FR"/>
              </w:rPr>
              <w:t>Budget demandé</w:t>
            </w:r>
          </w:p>
        </w:tc>
        <w:tc>
          <w:tcPr>
            <w:tcW w:w="6090" w:type="dxa"/>
          </w:tcPr>
          <w:p w:rsidR="00375D18" w:rsidRPr="00383EB0" w:rsidRDefault="00375D18" w:rsidP="009B17EA">
            <w:pPr>
              <w:shd w:val="clear" w:color="auto" w:fill="FFFFFF"/>
              <w:spacing w:before="240" w:after="0" w:line="240" w:lineRule="auto"/>
              <w:rPr>
                <w:rFonts w:eastAsia="Times New Roman" w:cstheme="minorHAnsi"/>
                <w:b/>
                <w:lang w:eastAsia="fr-FR"/>
              </w:rPr>
            </w:pPr>
          </w:p>
        </w:tc>
      </w:tr>
    </w:tbl>
    <w:p w:rsidR="00E2059B" w:rsidRPr="00383EB0" w:rsidRDefault="00E2059B">
      <w:pPr>
        <w:spacing w:before="120" w:after="120"/>
        <w:rPr>
          <w:rFonts w:eastAsia="Times New Roman" w:cstheme="minorHAnsi"/>
          <w:sz w:val="24"/>
          <w:szCs w:val="24"/>
          <w:lang w:eastAsia="fr-FR"/>
        </w:rPr>
      </w:pPr>
    </w:p>
    <w:p w:rsidR="009B17EA" w:rsidRPr="00383EB0" w:rsidRDefault="006A546E" w:rsidP="009B17E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theme="minorHAnsi"/>
        </w:rPr>
      </w:pPr>
      <w:r w:rsidRPr="00383EB0">
        <w:rPr>
          <w:rFonts w:eastAsia="Times New Roman" w:cstheme="minorHAnsi"/>
          <w:sz w:val="24"/>
          <w:szCs w:val="24"/>
          <w:lang w:eastAsia="fr-FR"/>
        </w:rPr>
        <w:t>Le formulaire renseigné est à transmettre à :</w:t>
      </w:r>
      <w:r w:rsidR="009B17EA" w:rsidRPr="00383EB0"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383EB0">
        <w:rPr>
          <w:rFonts w:eastAsia="Times New Roman" w:cstheme="minorHAnsi"/>
          <w:sz w:val="24"/>
          <w:szCs w:val="24"/>
          <w:lang w:eastAsia="fr-FR"/>
        </w:rPr>
        <w:t xml:space="preserve">   </w:t>
      </w:r>
      <w:r w:rsidR="00383EB0" w:rsidRPr="00383EB0">
        <w:rPr>
          <w:rFonts w:cstheme="minorHAnsi"/>
        </w:rPr>
        <w:t>sfr-tersys@univ-avignon.fr</w:t>
      </w:r>
    </w:p>
    <w:p w:rsidR="00E2059B" w:rsidRDefault="00E2059B">
      <w:pPr>
        <w:spacing w:before="120" w:after="120"/>
      </w:pPr>
    </w:p>
    <w:sectPr w:rsidR="00E2059B">
      <w:headerReference w:type="default" r:id="rId7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7EA" w:rsidRDefault="009B17EA" w:rsidP="009B17EA">
      <w:pPr>
        <w:spacing w:after="0" w:line="240" w:lineRule="auto"/>
      </w:pPr>
      <w:r>
        <w:separator/>
      </w:r>
    </w:p>
  </w:endnote>
  <w:endnote w:type="continuationSeparator" w:id="0">
    <w:p w:rsidR="009B17EA" w:rsidRDefault="009B17EA" w:rsidP="009B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7EA" w:rsidRDefault="009B17EA" w:rsidP="009B17EA">
      <w:pPr>
        <w:spacing w:after="0" w:line="240" w:lineRule="auto"/>
      </w:pPr>
      <w:r>
        <w:separator/>
      </w:r>
    </w:p>
  </w:footnote>
  <w:footnote w:type="continuationSeparator" w:id="0">
    <w:p w:rsidR="009B17EA" w:rsidRDefault="009B17EA" w:rsidP="009B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7EA" w:rsidRDefault="009B17E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95250</wp:posOffset>
          </wp:positionV>
          <wp:extent cx="2057400" cy="1196340"/>
          <wp:effectExtent l="0" t="0" r="0" b="381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" t="-24" r="-1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196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342900</wp:posOffset>
          </wp:positionV>
          <wp:extent cx="3074035" cy="809625"/>
          <wp:effectExtent l="0" t="0" r="0" b="9525"/>
          <wp:wrapSquare wrapText="bothSides"/>
          <wp:docPr id="2" name="Image 2" descr="W:\12-Communication\entete_tersy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W:\12-Communication\entete_tersy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40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9016F"/>
    <w:multiLevelType w:val="hybridMultilevel"/>
    <w:tmpl w:val="665434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E4C18"/>
    <w:multiLevelType w:val="hybridMultilevel"/>
    <w:tmpl w:val="18F82B7C"/>
    <w:lvl w:ilvl="0" w:tplc="A8960D6A">
      <w:start w:val="20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59B"/>
    <w:rsid w:val="00375D18"/>
    <w:rsid w:val="00383EB0"/>
    <w:rsid w:val="006A546E"/>
    <w:rsid w:val="009B17EA"/>
    <w:rsid w:val="00E2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88621AC"/>
  <w15:docId w15:val="{18F81353-9C03-4B69-8793-691F9C00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04C1A"/>
    <w:rPr>
      <w:b/>
      <w:bCs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04C1A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63015C"/>
    <w:rPr>
      <w:color w:val="0000FF" w:themeColor="hyperlink"/>
      <w:u w:val="single"/>
    </w:rPr>
  </w:style>
  <w:style w:type="character" w:customStyle="1" w:styleId="NotedebasdepageCar">
    <w:name w:val="Note de bas de page Car"/>
    <w:basedOn w:val="Policepardfaut"/>
    <w:link w:val="Notedebasdepage"/>
    <w:uiPriority w:val="99"/>
    <w:qFormat/>
    <w:rsid w:val="00B34C45"/>
    <w:rPr>
      <w:rFonts w:eastAsiaTheme="minorEastAsia" w:cs="Times New Roman"/>
      <w:sz w:val="20"/>
      <w:szCs w:val="20"/>
      <w:lang w:eastAsia="fr-FR"/>
    </w:rPr>
  </w:style>
  <w:style w:type="character" w:styleId="Accentuationlgre">
    <w:name w:val="Subtle Emphasis"/>
    <w:basedOn w:val="Policepardfaut"/>
    <w:uiPriority w:val="19"/>
    <w:qFormat/>
    <w:rsid w:val="00B34C45"/>
    <w:rPr>
      <w:i/>
      <w:i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04C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B34C45"/>
    <w:pPr>
      <w:tabs>
        <w:tab w:val="decimal" w:pos="360"/>
      </w:tabs>
    </w:pPr>
    <w:rPr>
      <w:rFonts w:eastAsiaTheme="minorEastAsia" w:cs="Times New Roman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B34C45"/>
    <w:pPr>
      <w:spacing w:after="0" w:line="240" w:lineRule="auto"/>
    </w:pPr>
    <w:rPr>
      <w:rFonts w:eastAsiaTheme="minorEastAsia" w:cs="Times New Roman"/>
      <w:sz w:val="20"/>
      <w:szCs w:val="20"/>
      <w:lang w:eastAsia="fr-FR"/>
    </w:rPr>
  </w:style>
  <w:style w:type="table" w:styleId="Trameclaire-Accent1">
    <w:name w:val="Light Shading Accent 1"/>
    <w:basedOn w:val="TableauNormal"/>
    <w:uiPriority w:val="60"/>
    <w:rsid w:val="00B34C45"/>
    <w:rPr>
      <w:rFonts w:eastAsiaTheme="minorEastAsia"/>
      <w:color w:val="365F91" w:themeColor="accent1" w:themeShade="BF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dutableau">
    <w:name w:val="Table Grid"/>
    <w:basedOn w:val="TableauNormal"/>
    <w:uiPriority w:val="59"/>
    <w:rsid w:val="009E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B17E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B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17EA"/>
    <w:rPr>
      <w:color w:val="00000A"/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9B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7EA"/>
    <w:rPr>
      <w:color w:val="00000A"/>
      <w:sz w:val="22"/>
    </w:rPr>
  </w:style>
  <w:style w:type="paragraph" w:styleId="Paragraphedeliste">
    <w:name w:val="List Paragraph"/>
    <w:basedOn w:val="Normal"/>
    <w:uiPriority w:val="34"/>
    <w:qFormat/>
    <w:rsid w:val="00375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triquete</dc:creator>
  <dc:description/>
  <cp:lastModifiedBy>Mireille ROZIER</cp:lastModifiedBy>
  <cp:revision>3</cp:revision>
  <dcterms:created xsi:type="dcterms:W3CDTF">2022-09-21T08:25:00Z</dcterms:created>
  <dcterms:modified xsi:type="dcterms:W3CDTF">2023-04-11T07:22:00Z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